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333" w:rsidRDefault="00C53333" w:rsidP="00C53333">
      <w:pPr>
        <w:shd w:val="clear" w:color="auto" w:fill="FFFFFF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:rsidR="00B20C58" w:rsidRDefault="00B20C58" w:rsidP="00C53333">
      <w:pPr>
        <w:shd w:val="clear" w:color="auto" w:fill="FFFFFF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:rsidR="00C53333" w:rsidRPr="00C53333" w:rsidRDefault="00C53333" w:rsidP="00C53333">
      <w:pPr>
        <w:shd w:val="clear" w:color="auto" w:fill="FFFFFF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RECEPTIONIST ACCOUNTS ADMINISTRATOR</w:t>
      </w:r>
    </w:p>
    <w:p w:rsidR="00C53333" w:rsidRPr="00C53333" w:rsidRDefault="00C53333" w:rsidP="00C53333">
      <w:pPr>
        <w:shd w:val="clear" w:color="auto" w:fill="FFFFFF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:rsidR="00307672" w:rsidRDefault="00C53333" w:rsidP="00C53333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en-GB"/>
        </w:rPr>
      </w:pPr>
      <w:r w:rsidRPr="00C53333">
        <w:rPr>
          <w:rFonts w:ascii="Arial" w:eastAsia="Times New Roman" w:hAnsi="Arial" w:cs="Arial"/>
          <w:sz w:val="20"/>
          <w:szCs w:val="20"/>
          <w:lang w:eastAsia="en-GB"/>
        </w:rPr>
        <w:t>Gilpin Demolition Group is a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leading demolition, e</w:t>
      </w:r>
      <w:r w:rsidRPr="00C53333">
        <w:rPr>
          <w:rFonts w:ascii="Arial" w:eastAsia="Times New Roman" w:hAnsi="Arial" w:cs="Arial"/>
          <w:sz w:val="20"/>
          <w:szCs w:val="20"/>
          <w:lang w:eastAsia="en-GB"/>
        </w:rPr>
        <w:t xml:space="preserve">nvironmental and waste contractor who is currently experiencing an increase in the number of projects across the South West. </w:t>
      </w:r>
    </w:p>
    <w:p w:rsidR="00307672" w:rsidRDefault="00307672" w:rsidP="00C53333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en-GB"/>
        </w:rPr>
      </w:pPr>
    </w:p>
    <w:p w:rsidR="00C53333" w:rsidRDefault="00C53333" w:rsidP="00C53333">
      <w:pPr>
        <w:shd w:val="clear" w:color="auto" w:fill="FFFFFF"/>
        <w:rPr>
          <w:rFonts w:ascii="Arial" w:hAnsi="Arial" w:cs="Arial"/>
          <w:sz w:val="20"/>
          <w:szCs w:val="20"/>
        </w:rPr>
      </w:pPr>
      <w:r w:rsidRPr="00C53333">
        <w:rPr>
          <w:rFonts w:ascii="Arial" w:eastAsia="Times New Roman" w:hAnsi="Arial" w:cs="Arial"/>
          <w:sz w:val="20"/>
          <w:szCs w:val="20"/>
          <w:lang w:eastAsia="en-GB"/>
        </w:rPr>
        <w:t>We are looking to recruit a new</w:t>
      </w:r>
      <w:r w:rsidR="00307672">
        <w:rPr>
          <w:rFonts w:ascii="Arial" w:eastAsia="Times New Roman" w:hAnsi="Arial" w:cs="Arial"/>
          <w:sz w:val="20"/>
          <w:szCs w:val="20"/>
          <w:lang w:eastAsia="en-GB"/>
        </w:rPr>
        <w:t xml:space="preserve"> full time Monday to Friday</w:t>
      </w:r>
      <w:r w:rsidRPr="00C5333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receptionist</w:t>
      </w:r>
      <w:r w:rsidRPr="00C53333">
        <w:rPr>
          <w:rFonts w:ascii="Arial" w:eastAsia="Times New Roman" w:hAnsi="Arial" w:cs="Arial"/>
          <w:sz w:val="20"/>
          <w:szCs w:val="20"/>
          <w:lang w:eastAsia="en-GB"/>
        </w:rPr>
        <w:t xml:space="preserve">. This is a fantastic opportunity for an ambitious individual to establish themselves in a </w:t>
      </w:r>
      <w:r w:rsidR="00307672" w:rsidRPr="00C53333">
        <w:rPr>
          <w:rFonts w:ascii="Arial" w:eastAsia="Times New Roman" w:hAnsi="Arial" w:cs="Arial"/>
          <w:sz w:val="20"/>
          <w:szCs w:val="20"/>
          <w:lang w:eastAsia="en-GB"/>
        </w:rPr>
        <w:t>growing team</w:t>
      </w:r>
      <w:r w:rsidRPr="00C53333">
        <w:rPr>
          <w:rFonts w:ascii="Arial" w:eastAsia="Times New Roman" w:hAnsi="Arial" w:cs="Arial"/>
          <w:sz w:val="20"/>
          <w:szCs w:val="20"/>
          <w:lang w:eastAsia="en-GB"/>
        </w:rPr>
        <w:t xml:space="preserve"> and take a step towards building a successful career in the industry.</w:t>
      </w:r>
      <w:r w:rsidRPr="00C53333">
        <w:rPr>
          <w:rFonts w:ascii="Arial" w:hAnsi="Arial" w:cs="Arial"/>
          <w:sz w:val="20"/>
          <w:szCs w:val="20"/>
        </w:rPr>
        <w:t xml:space="preserve"> Within your administration role, you will provide both clerical and administrative support to </w:t>
      </w:r>
      <w:r w:rsidR="00307672">
        <w:rPr>
          <w:rFonts w:ascii="Arial" w:hAnsi="Arial" w:cs="Arial"/>
          <w:sz w:val="20"/>
          <w:szCs w:val="20"/>
        </w:rPr>
        <w:t>the company</w:t>
      </w:r>
      <w:r w:rsidRPr="00C53333">
        <w:rPr>
          <w:rFonts w:ascii="Arial" w:hAnsi="Arial" w:cs="Arial"/>
          <w:sz w:val="20"/>
          <w:szCs w:val="20"/>
        </w:rPr>
        <w:t>, either as part of a team or individually. The role plays a necessary part in supporting all m</w:t>
      </w:r>
      <w:r>
        <w:rPr>
          <w:rFonts w:ascii="Arial" w:hAnsi="Arial" w:cs="Arial"/>
          <w:sz w:val="20"/>
          <w:szCs w:val="20"/>
        </w:rPr>
        <w:t xml:space="preserve">embers of the </w:t>
      </w:r>
      <w:r w:rsidRPr="00C53333">
        <w:rPr>
          <w:rFonts w:ascii="Arial" w:hAnsi="Arial" w:cs="Arial"/>
          <w:sz w:val="20"/>
          <w:szCs w:val="20"/>
        </w:rPr>
        <w:t xml:space="preserve">team. </w:t>
      </w:r>
    </w:p>
    <w:p w:rsidR="00307672" w:rsidRPr="00C53333" w:rsidRDefault="00307672" w:rsidP="00C53333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C53333" w:rsidRPr="00C53333" w:rsidRDefault="00C53333" w:rsidP="00C53333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C53333">
        <w:rPr>
          <w:rFonts w:ascii="Arial" w:hAnsi="Arial" w:cs="Arial"/>
          <w:sz w:val="20"/>
          <w:szCs w:val="20"/>
        </w:rPr>
        <w:t>The role varies greatly depending on th</w:t>
      </w:r>
      <w:r>
        <w:rPr>
          <w:rFonts w:ascii="Arial" w:hAnsi="Arial" w:cs="Arial"/>
          <w:sz w:val="20"/>
          <w:szCs w:val="20"/>
        </w:rPr>
        <w:t>e workload</w:t>
      </w:r>
      <w:r w:rsidR="00307672">
        <w:rPr>
          <w:rFonts w:ascii="Arial" w:hAnsi="Arial" w:cs="Arial"/>
          <w:sz w:val="20"/>
          <w:szCs w:val="20"/>
        </w:rPr>
        <w:t xml:space="preserve"> and is very busy</w:t>
      </w:r>
      <w:r w:rsidRPr="00C53333">
        <w:rPr>
          <w:rFonts w:ascii="Arial" w:hAnsi="Arial" w:cs="Arial"/>
          <w:sz w:val="20"/>
          <w:szCs w:val="20"/>
        </w:rPr>
        <w:t>. Most work involves both written and oral communication, word processing and typing, and requires relevant skills such as IT, organisational and presentation skills, as well as the ability to multi-task and work well under pressure.</w:t>
      </w:r>
      <w:r w:rsidRPr="00C53333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53333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5333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General Duties </w:t>
      </w:r>
    </w:p>
    <w:p w:rsidR="00C53333" w:rsidRPr="00C53333" w:rsidRDefault="00C53333" w:rsidP="00C53333">
      <w:pPr>
        <w:numPr>
          <w:ilvl w:val="0"/>
          <w:numId w:val="3"/>
        </w:num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Reception duties, meet and </w:t>
      </w:r>
      <w:r w:rsidR="00B20C58">
        <w:rPr>
          <w:rFonts w:ascii="Arial" w:hAnsi="Arial" w:cs="Arial"/>
          <w:sz w:val="20"/>
          <w:szCs w:val="20"/>
        </w:rPr>
        <w:t>greet</w:t>
      </w:r>
      <w:r>
        <w:rPr>
          <w:rFonts w:ascii="Arial" w:hAnsi="Arial" w:cs="Arial"/>
          <w:sz w:val="20"/>
          <w:szCs w:val="20"/>
        </w:rPr>
        <w:t xml:space="preserve"> visitors</w:t>
      </w:r>
      <w:r w:rsidR="00B20C58">
        <w:rPr>
          <w:rFonts w:ascii="Arial" w:hAnsi="Arial" w:cs="Arial"/>
          <w:sz w:val="20"/>
          <w:szCs w:val="20"/>
        </w:rPr>
        <w:t>, managing incoming calls, post, deliveries etc</w:t>
      </w:r>
    </w:p>
    <w:p w:rsidR="00C53333" w:rsidRPr="00C53333" w:rsidRDefault="00C53333" w:rsidP="00C53333">
      <w:pPr>
        <w:numPr>
          <w:ilvl w:val="0"/>
          <w:numId w:val="3"/>
        </w:num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C53333">
        <w:rPr>
          <w:rFonts w:ascii="Arial" w:hAnsi="Arial" w:cs="Arial"/>
          <w:sz w:val="20"/>
          <w:szCs w:val="20"/>
        </w:rPr>
        <w:t>Using a variety of software packages, such as Microsoft Word, Outlook, Pow</w:t>
      </w:r>
      <w:r>
        <w:rPr>
          <w:rFonts w:ascii="Arial" w:hAnsi="Arial" w:cs="Arial"/>
          <w:sz w:val="20"/>
          <w:szCs w:val="20"/>
        </w:rPr>
        <w:t>erPoint, Excel.</w:t>
      </w:r>
    </w:p>
    <w:p w:rsidR="00C53333" w:rsidRPr="00C53333" w:rsidRDefault="00C53333" w:rsidP="00C53333">
      <w:pPr>
        <w:numPr>
          <w:ilvl w:val="0"/>
          <w:numId w:val="3"/>
        </w:num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C53333">
        <w:rPr>
          <w:rFonts w:ascii="Arial" w:hAnsi="Arial" w:cs="Arial"/>
          <w:sz w:val="20"/>
          <w:szCs w:val="20"/>
        </w:rPr>
        <w:t>Produce correspondence, documen</w:t>
      </w:r>
      <w:r>
        <w:rPr>
          <w:rFonts w:ascii="Arial" w:hAnsi="Arial" w:cs="Arial"/>
          <w:sz w:val="20"/>
          <w:szCs w:val="20"/>
        </w:rPr>
        <w:t>ts</w:t>
      </w:r>
      <w:r w:rsidRPr="00C5333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maintain </w:t>
      </w:r>
      <w:r w:rsidRPr="00C53333">
        <w:rPr>
          <w:rFonts w:ascii="Arial" w:hAnsi="Arial" w:cs="Arial"/>
          <w:sz w:val="20"/>
          <w:szCs w:val="20"/>
        </w:rPr>
        <w:t>records, spreadsheets and databases</w:t>
      </w:r>
      <w:r w:rsidR="00B20C58">
        <w:rPr>
          <w:rFonts w:ascii="Arial" w:hAnsi="Arial" w:cs="Arial"/>
          <w:sz w:val="20"/>
          <w:szCs w:val="20"/>
        </w:rPr>
        <w:t xml:space="preserve"> &amp; data entry</w:t>
      </w:r>
      <w:r w:rsidRPr="00C53333">
        <w:rPr>
          <w:rFonts w:ascii="Arial" w:hAnsi="Arial" w:cs="Arial"/>
          <w:sz w:val="20"/>
          <w:szCs w:val="20"/>
        </w:rPr>
        <w:t xml:space="preserve"> </w:t>
      </w:r>
    </w:p>
    <w:p w:rsidR="00C53333" w:rsidRPr="00C53333" w:rsidRDefault="00C53333" w:rsidP="00C53333">
      <w:pPr>
        <w:numPr>
          <w:ilvl w:val="0"/>
          <w:numId w:val="3"/>
        </w:num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C53333">
        <w:rPr>
          <w:rFonts w:ascii="Arial" w:hAnsi="Arial" w:cs="Arial"/>
          <w:sz w:val="20"/>
          <w:szCs w:val="20"/>
        </w:rPr>
        <w:t xml:space="preserve">General administration support to </w:t>
      </w:r>
      <w:r>
        <w:rPr>
          <w:rFonts w:ascii="Arial" w:hAnsi="Arial" w:cs="Arial"/>
          <w:sz w:val="20"/>
          <w:szCs w:val="20"/>
        </w:rPr>
        <w:t xml:space="preserve">all departments in the Group – Accounts, </w:t>
      </w:r>
      <w:r w:rsidRPr="00C53333">
        <w:rPr>
          <w:rFonts w:ascii="Arial" w:hAnsi="Arial" w:cs="Arial"/>
          <w:sz w:val="20"/>
          <w:szCs w:val="20"/>
        </w:rPr>
        <w:t>Health &amp; Safety, Rail, Marine &amp; Bridge, Demolition</w:t>
      </w:r>
      <w:r>
        <w:rPr>
          <w:rFonts w:ascii="Arial" w:hAnsi="Arial" w:cs="Arial"/>
          <w:sz w:val="20"/>
          <w:szCs w:val="20"/>
        </w:rPr>
        <w:t xml:space="preserve"> and Asbestos</w:t>
      </w:r>
      <w:r w:rsidRPr="00C53333">
        <w:rPr>
          <w:rFonts w:ascii="Arial" w:hAnsi="Arial" w:cs="Arial"/>
          <w:sz w:val="20"/>
          <w:szCs w:val="20"/>
        </w:rPr>
        <w:t xml:space="preserve"> Departments. </w:t>
      </w:r>
    </w:p>
    <w:p w:rsidR="00C53333" w:rsidRPr="00C53333" w:rsidRDefault="00C53333" w:rsidP="00C53333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C53333" w:rsidRPr="00C53333" w:rsidRDefault="00C53333" w:rsidP="00C53333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en-GB"/>
        </w:rPr>
      </w:pPr>
      <w:r w:rsidRPr="00C5333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Desired Qualifications</w:t>
      </w:r>
    </w:p>
    <w:p w:rsidR="00C53333" w:rsidRDefault="00C53333" w:rsidP="00C53333">
      <w:pPr>
        <w:numPr>
          <w:ilvl w:val="0"/>
          <w:numId w:val="1"/>
        </w:numPr>
        <w:shd w:val="clear" w:color="auto" w:fill="FFFFFF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C53333">
        <w:rPr>
          <w:rFonts w:ascii="Arial" w:eastAsia="Times New Roman" w:hAnsi="Arial" w:cs="Arial"/>
          <w:sz w:val="20"/>
          <w:szCs w:val="20"/>
          <w:lang w:eastAsia="en-GB"/>
        </w:rPr>
        <w:t>Exceptional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communication skill</w:t>
      </w:r>
    </w:p>
    <w:p w:rsidR="00C53333" w:rsidRPr="00C53333" w:rsidRDefault="00C53333" w:rsidP="00C53333">
      <w:pPr>
        <w:numPr>
          <w:ilvl w:val="0"/>
          <w:numId w:val="1"/>
        </w:numPr>
        <w:shd w:val="clear" w:color="auto" w:fill="FFFFFF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Strong</w:t>
      </w:r>
      <w:r w:rsidRPr="00C53333">
        <w:rPr>
          <w:rFonts w:ascii="Arial" w:eastAsia="Times New Roman" w:hAnsi="Arial" w:cs="Arial"/>
          <w:sz w:val="20"/>
          <w:szCs w:val="20"/>
          <w:lang w:eastAsia="en-GB"/>
        </w:rPr>
        <w:t xml:space="preserve"> IT Skills</w:t>
      </w:r>
      <w:r w:rsidR="00B20C58">
        <w:rPr>
          <w:rFonts w:ascii="Arial" w:eastAsia="Times New Roman" w:hAnsi="Arial" w:cs="Arial"/>
          <w:sz w:val="20"/>
          <w:szCs w:val="20"/>
          <w:lang w:eastAsia="en-GB"/>
        </w:rPr>
        <w:t xml:space="preserve"> &amp; a keen eye for detail</w:t>
      </w:r>
      <w:r w:rsidRPr="00C5333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C53333" w:rsidRPr="00307672" w:rsidRDefault="00C53333" w:rsidP="00C53333">
      <w:pPr>
        <w:numPr>
          <w:ilvl w:val="0"/>
          <w:numId w:val="1"/>
        </w:numPr>
        <w:contextualSpacing/>
        <w:rPr>
          <w:rFonts w:asciiTheme="minorHAnsi" w:hAnsiTheme="minorHAnsi" w:cstheme="minorBidi"/>
          <w:sz w:val="20"/>
          <w:szCs w:val="20"/>
        </w:rPr>
      </w:pPr>
      <w:r w:rsidRPr="00C53333">
        <w:rPr>
          <w:rFonts w:ascii="Arial" w:eastAsia="Times New Roman" w:hAnsi="Arial" w:cs="Arial"/>
          <w:sz w:val="20"/>
          <w:szCs w:val="20"/>
          <w:lang w:eastAsia="en-GB"/>
        </w:rPr>
        <w:t>Ambitious and willing to learn and grow with the help of a mentor.</w:t>
      </w:r>
    </w:p>
    <w:p w:rsidR="00C53333" w:rsidRDefault="00C53333" w:rsidP="00C53333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 w:rsidRPr="00C53333">
        <w:rPr>
          <w:rFonts w:ascii="Arial" w:hAnsi="Arial" w:cs="Arial"/>
          <w:sz w:val="20"/>
          <w:szCs w:val="20"/>
        </w:rPr>
        <w:t xml:space="preserve">Proactive and </w:t>
      </w:r>
      <w:r w:rsidR="00B20C58" w:rsidRPr="00C53333">
        <w:rPr>
          <w:rFonts w:ascii="Arial" w:hAnsi="Arial" w:cs="Arial"/>
          <w:sz w:val="20"/>
          <w:szCs w:val="20"/>
        </w:rPr>
        <w:t>forward-thinking</w:t>
      </w:r>
      <w:r w:rsidRPr="00C53333">
        <w:rPr>
          <w:rFonts w:ascii="Arial" w:hAnsi="Arial" w:cs="Arial"/>
          <w:sz w:val="20"/>
          <w:szCs w:val="20"/>
        </w:rPr>
        <w:t xml:space="preserve"> nature.</w:t>
      </w:r>
    </w:p>
    <w:p w:rsidR="00307672" w:rsidRPr="00C53333" w:rsidRDefault="00307672" w:rsidP="00C53333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prioritise workload </w:t>
      </w:r>
    </w:p>
    <w:p w:rsidR="00C53333" w:rsidRPr="00C53333" w:rsidRDefault="00C53333" w:rsidP="00C53333">
      <w:pPr>
        <w:rPr>
          <w:rFonts w:ascii="Arial" w:hAnsi="Arial" w:cs="Arial"/>
          <w:sz w:val="20"/>
          <w:szCs w:val="20"/>
        </w:rPr>
      </w:pPr>
    </w:p>
    <w:p w:rsidR="00C53333" w:rsidRPr="00C53333" w:rsidRDefault="00C53333" w:rsidP="00C53333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53333">
        <w:rPr>
          <w:rFonts w:ascii="Arial" w:eastAsia="Times New Roman" w:hAnsi="Arial" w:cs="Arial"/>
          <w:b/>
          <w:sz w:val="20"/>
          <w:szCs w:val="20"/>
          <w:lang w:eastAsia="en-GB"/>
        </w:rPr>
        <w:t>Company Benefits</w:t>
      </w:r>
    </w:p>
    <w:p w:rsidR="00C53333" w:rsidRPr="00C53333" w:rsidRDefault="00C53333" w:rsidP="00C53333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C53333" w:rsidRDefault="00C53333" w:rsidP="00C53333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C53333">
        <w:rPr>
          <w:rFonts w:ascii="Arial" w:hAnsi="Arial" w:cs="Arial"/>
          <w:sz w:val="20"/>
          <w:szCs w:val="20"/>
        </w:rPr>
        <w:t>Salary on POE</w:t>
      </w:r>
    </w:p>
    <w:p w:rsidR="00307672" w:rsidRDefault="00307672" w:rsidP="00C53333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support this role as an apprentice or a more experienced person</w:t>
      </w:r>
      <w:r w:rsidR="00B20C58">
        <w:rPr>
          <w:rFonts w:ascii="Arial" w:hAnsi="Arial" w:cs="Arial"/>
          <w:sz w:val="20"/>
          <w:szCs w:val="20"/>
        </w:rPr>
        <w:t xml:space="preserve"> and hourly rate will reflect this</w:t>
      </w:r>
    </w:p>
    <w:p w:rsidR="00307672" w:rsidRPr="00C53333" w:rsidRDefault="00307672" w:rsidP="00C53333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Training and additional learning supported </w:t>
      </w:r>
    </w:p>
    <w:p w:rsidR="00C53333" w:rsidRPr="00C53333" w:rsidRDefault="00C53333" w:rsidP="00C53333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C53333">
        <w:rPr>
          <w:rFonts w:ascii="Arial" w:hAnsi="Arial" w:cs="Arial"/>
          <w:sz w:val="20"/>
          <w:szCs w:val="20"/>
        </w:rPr>
        <w:t>29 paid days holiday a year</w:t>
      </w:r>
    </w:p>
    <w:p w:rsidR="00C53333" w:rsidRPr="00C53333" w:rsidRDefault="00C53333" w:rsidP="00C53333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C53333">
        <w:rPr>
          <w:rFonts w:ascii="Arial" w:hAnsi="Arial" w:cs="Arial"/>
          <w:sz w:val="20"/>
          <w:szCs w:val="20"/>
        </w:rPr>
        <w:t xml:space="preserve">Pension </w:t>
      </w:r>
      <w:r w:rsidR="00B20C58">
        <w:rPr>
          <w:rFonts w:ascii="Arial" w:hAnsi="Arial" w:cs="Arial"/>
          <w:sz w:val="20"/>
          <w:szCs w:val="20"/>
        </w:rPr>
        <w:t xml:space="preserve">where </w:t>
      </w:r>
      <w:r w:rsidR="00B05D93">
        <w:rPr>
          <w:rFonts w:ascii="Arial" w:hAnsi="Arial" w:cs="Arial"/>
          <w:sz w:val="20"/>
          <w:szCs w:val="20"/>
        </w:rPr>
        <w:t>eligible</w:t>
      </w:r>
    </w:p>
    <w:p w:rsidR="00C53333" w:rsidRPr="00C53333" w:rsidRDefault="00C53333" w:rsidP="00C53333">
      <w:pPr>
        <w:rPr>
          <w:rFonts w:ascii="Arial" w:hAnsi="Arial" w:cs="Arial"/>
          <w:sz w:val="20"/>
          <w:szCs w:val="20"/>
        </w:rPr>
      </w:pPr>
    </w:p>
    <w:p w:rsidR="00C53333" w:rsidRPr="00C53333" w:rsidRDefault="00C53333" w:rsidP="00C53333">
      <w:pPr>
        <w:rPr>
          <w:rFonts w:ascii="Arial" w:hAnsi="Arial" w:cs="Arial"/>
          <w:b/>
          <w:sz w:val="20"/>
          <w:szCs w:val="20"/>
        </w:rPr>
      </w:pPr>
      <w:r w:rsidRPr="00C53333">
        <w:rPr>
          <w:rFonts w:ascii="Arial" w:hAnsi="Arial" w:cs="Arial"/>
          <w:b/>
          <w:sz w:val="20"/>
          <w:szCs w:val="20"/>
        </w:rPr>
        <w:t>Contact Information</w:t>
      </w:r>
    </w:p>
    <w:p w:rsidR="00C53333" w:rsidRPr="00C53333" w:rsidRDefault="00C53333" w:rsidP="00C53333">
      <w:pPr>
        <w:rPr>
          <w:rFonts w:ascii="Arial" w:hAnsi="Arial" w:cs="Arial"/>
          <w:sz w:val="20"/>
          <w:szCs w:val="20"/>
        </w:rPr>
      </w:pPr>
      <w:r w:rsidRPr="00C53333">
        <w:rPr>
          <w:rFonts w:ascii="Arial" w:hAnsi="Arial" w:cs="Arial"/>
          <w:sz w:val="20"/>
          <w:szCs w:val="20"/>
        </w:rPr>
        <w:t>Please</w:t>
      </w:r>
      <w:r w:rsidR="00307672">
        <w:rPr>
          <w:rFonts w:ascii="Arial" w:hAnsi="Arial" w:cs="Arial"/>
          <w:sz w:val="20"/>
          <w:szCs w:val="20"/>
        </w:rPr>
        <w:t xml:space="preserve"> send in your CV to</w:t>
      </w:r>
      <w:r w:rsidRPr="00C53333">
        <w:rPr>
          <w:rFonts w:ascii="Arial" w:hAnsi="Arial" w:cs="Arial"/>
          <w:sz w:val="20"/>
          <w:szCs w:val="20"/>
        </w:rPr>
        <w:t xml:space="preserve"> our </w:t>
      </w:r>
      <w:r>
        <w:rPr>
          <w:rFonts w:ascii="Arial" w:hAnsi="Arial" w:cs="Arial"/>
          <w:sz w:val="20"/>
          <w:szCs w:val="20"/>
        </w:rPr>
        <w:t>Finance Director Geo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rgina Gilpin</w:t>
      </w:r>
      <w:r w:rsidRPr="00C53333">
        <w:rPr>
          <w:rFonts w:ascii="Arial" w:hAnsi="Arial" w:cs="Arial"/>
          <w:sz w:val="20"/>
          <w:szCs w:val="20"/>
        </w:rPr>
        <w:t xml:space="preserve"> on:</w:t>
      </w:r>
    </w:p>
    <w:p w:rsidR="00307672" w:rsidRDefault="00307672" w:rsidP="00C53333">
      <w:pPr>
        <w:rPr>
          <w:rFonts w:ascii="Arial" w:hAnsi="Arial" w:cs="Arial"/>
          <w:b/>
          <w:sz w:val="20"/>
          <w:szCs w:val="20"/>
        </w:rPr>
      </w:pPr>
    </w:p>
    <w:p w:rsidR="00C53333" w:rsidRDefault="00C53333" w:rsidP="00C53333">
      <w:pPr>
        <w:rPr>
          <w:rFonts w:ascii="Arial" w:hAnsi="Arial" w:cs="Arial"/>
          <w:b/>
          <w:sz w:val="20"/>
          <w:szCs w:val="20"/>
        </w:rPr>
      </w:pPr>
      <w:r w:rsidRPr="00C53333">
        <w:rPr>
          <w:rFonts w:ascii="Arial" w:hAnsi="Arial" w:cs="Arial"/>
          <w:b/>
          <w:sz w:val="20"/>
          <w:szCs w:val="20"/>
        </w:rPr>
        <w:t>Email:</w:t>
      </w:r>
      <w:r w:rsidR="00307672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307672" w:rsidRPr="002D3107">
          <w:rPr>
            <w:rStyle w:val="Hyperlink"/>
            <w:rFonts w:ascii="Arial" w:hAnsi="Arial" w:cs="Arial"/>
            <w:sz w:val="20"/>
            <w:szCs w:val="20"/>
          </w:rPr>
          <w:t>Georgina.Gilpin@gilpindemolition.com</w:t>
        </w:r>
      </w:hyperlink>
    </w:p>
    <w:p w:rsidR="00C53333" w:rsidRPr="00C53333" w:rsidRDefault="00C53333" w:rsidP="00C53333">
      <w:pPr>
        <w:rPr>
          <w:rFonts w:ascii="Arial" w:hAnsi="Arial" w:cs="Arial"/>
          <w:sz w:val="20"/>
          <w:szCs w:val="20"/>
        </w:rPr>
      </w:pPr>
      <w:r w:rsidRPr="00C53333">
        <w:rPr>
          <w:rFonts w:asciiTheme="minorHAnsi" w:hAnsiTheme="minorHAnsi" w:cstheme="minorBidi"/>
          <w:b/>
        </w:rPr>
        <w:t>Tel:</w:t>
      </w:r>
      <w:r w:rsidRPr="00C53333">
        <w:rPr>
          <w:rFonts w:asciiTheme="minorHAnsi" w:hAnsiTheme="minorHAnsi" w:cstheme="minorBidi"/>
        </w:rPr>
        <w:t xml:space="preserve"> 01364 644611</w:t>
      </w:r>
    </w:p>
    <w:p w:rsidR="00C53333" w:rsidRPr="00C53333" w:rsidRDefault="00C53333" w:rsidP="00C53333">
      <w:pPr>
        <w:rPr>
          <w:rFonts w:ascii="Arial" w:hAnsi="Arial" w:cs="Arial"/>
          <w:sz w:val="20"/>
          <w:szCs w:val="20"/>
        </w:rPr>
      </w:pPr>
      <w:r w:rsidRPr="00C53333">
        <w:rPr>
          <w:rFonts w:ascii="Arial" w:hAnsi="Arial" w:cs="Arial"/>
          <w:b/>
          <w:sz w:val="20"/>
          <w:szCs w:val="20"/>
        </w:rPr>
        <w:t>Mob:</w:t>
      </w:r>
      <w:r w:rsidR="00307672">
        <w:rPr>
          <w:rFonts w:ascii="Arial" w:hAnsi="Arial" w:cs="Arial"/>
          <w:sz w:val="20"/>
          <w:szCs w:val="20"/>
        </w:rPr>
        <w:t xml:space="preserve"> 0791 991 3238</w:t>
      </w:r>
    </w:p>
    <w:p w:rsidR="00E63A9F" w:rsidRPr="00C763DD" w:rsidRDefault="00E63A9F" w:rsidP="00C763DD"/>
    <w:sectPr w:rsidR="00E63A9F" w:rsidRPr="00C763DD" w:rsidSect="00B20C58">
      <w:headerReference w:type="first" r:id="rId9"/>
      <w:footerReference w:type="first" r:id="rId10"/>
      <w:pgSz w:w="11906" w:h="16838" w:code="9"/>
      <w:pgMar w:top="3674" w:right="1134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C40" w:rsidRDefault="00101C40" w:rsidP="00C13BA3">
      <w:r>
        <w:separator/>
      </w:r>
    </w:p>
  </w:endnote>
  <w:endnote w:type="continuationSeparator" w:id="0">
    <w:p w:rsidR="00101C40" w:rsidRDefault="00101C40" w:rsidP="00C1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A9A" w:rsidRDefault="00E56F3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426085</wp:posOffset>
              </wp:positionH>
              <wp:positionV relativeFrom="paragraph">
                <wp:posOffset>203200</wp:posOffset>
              </wp:positionV>
              <wp:extent cx="5076825" cy="457200"/>
              <wp:effectExtent l="6985" t="12700" r="12065" b="635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1699" w:rsidRPr="00E8076C" w:rsidRDefault="002E4AEA" w:rsidP="00470E7C">
                          <w:pPr>
                            <w:jc w:val="center"/>
                            <w:rPr>
                              <w:b/>
                              <w:color w:val="8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800000"/>
                              <w:sz w:val="16"/>
                              <w:szCs w:val="16"/>
                            </w:rPr>
                            <w:t>Co.</w:t>
                          </w:r>
                          <w:bookmarkStart w:id="1" w:name="_Hlk490740658"/>
                          <w:r>
                            <w:rPr>
                              <w:b/>
                              <w:color w:val="800000"/>
                              <w:sz w:val="16"/>
                              <w:szCs w:val="16"/>
                            </w:rPr>
                            <w:t xml:space="preserve"> Reg</w:t>
                          </w:r>
                          <w:bookmarkEnd w:id="1"/>
                          <w:r>
                            <w:rPr>
                              <w:b/>
                              <w:color w:val="800000"/>
                              <w:sz w:val="16"/>
                              <w:szCs w:val="16"/>
                            </w:rPr>
                            <w:t>. No: 07513166</w:t>
                          </w:r>
                        </w:p>
                        <w:p w:rsidR="00470E7C" w:rsidRDefault="00470E7C" w:rsidP="00470E7C">
                          <w:pPr>
                            <w:jc w:val="center"/>
                          </w:pPr>
                          <w:r>
                            <w:rPr>
                              <w:b/>
                              <w:color w:val="800000"/>
                              <w:sz w:val="16"/>
                              <w:szCs w:val="16"/>
                            </w:rPr>
                            <w:t>Registered Office 3 Southernhay West, Exeter, EX1 1JG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3.55pt;margin-top:16pt;width:399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" strokecolor="white">
              <v:textbox>
                <w:txbxContent>
                  <w:p w:rsidR="00E61699" w:rsidRPr="00E8076C" w:rsidRDefault="002E4AEA" w:rsidP="00470E7C">
                    <w:pPr>
                      <w:jc w:val="center"/>
                      <w:rPr>
                        <w:b/>
                        <w:color w:val="800000"/>
                        <w:sz w:val="16"/>
                        <w:szCs w:val="16"/>
                      </w:rPr>
                    </w:pPr>
                    <w:r>
                      <w:rPr>
                        <w:b/>
                        <w:color w:val="800000"/>
                        <w:sz w:val="16"/>
                        <w:szCs w:val="16"/>
                      </w:rPr>
                      <w:t>Co.</w:t>
                    </w:r>
                    <w:bookmarkStart w:id="2" w:name="_Hlk490740658"/>
                    <w:r>
                      <w:rPr>
                        <w:b/>
                        <w:color w:val="800000"/>
                        <w:sz w:val="16"/>
                        <w:szCs w:val="16"/>
                      </w:rPr>
                      <w:t xml:space="preserve"> Reg</w:t>
                    </w:r>
                    <w:bookmarkEnd w:id="2"/>
                    <w:r>
                      <w:rPr>
                        <w:b/>
                        <w:color w:val="800000"/>
                        <w:sz w:val="16"/>
                        <w:szCs w:val="16"/>
                      </w:rPr>
                      <w:t>. No: 07513166</w:t>
                    </w:r>
                  </w:p>
                  <w:p w:rsidR="00470E7C" w:rsidRDefault="00470E7C" w:rsidP="00470E7C">
                    <w:pPr>
                      <w:jc w:val="center"/>
                    </w:pPr>
                    <w:r>
                      <w:rPr>
                        <w:b/>
                        <w:color w:val="800000"/>
                        <w:sz w:val="16"/>
                        <w:szCs w:val="16"/>
                      </w:rPr>
                      <w:t>Registered Office 3 Southernhay West, Exeter, EX1 1JG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-140970</wp:posOffset>
              </wp:positionV>
              <wp:extent cx="3425825" cy="354330"/>
              <wp:effectExtent l="2540" t="1905" r="63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82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699" w:rsidRPr="00E61699" w:rsidRDefault="00E61699">
                          <w:r w:rsidRPr="00E61699">
                            <w:rPr>
                              <w:b/>
                              <w:color w:val="800000"/>
                              <w:sz w:val="36"/>
                              <w:szCs w:val="36"/>
                            </w:rPr>
                            <w:t>www.gilpindemolition</w:t>
                          </w:r>
                          <w:r w:rsidR="007F0E2F">
                            <w:rPr>
                              <w:b/>
                              <w:color w:val="800000"/>
                              <w:sz w:val="36"/>
                              <w:szCs w:val="36"/>
                            </w:rPr>
                            <w:t>group</w:t>
                          </w:r>
                          <w:r w:rsidRPr="00E61699">
                            <w:rPr>
                              <w:b/>
                              <w:color w:val="800000"/>
                              <w:sz w:val="36"/>
                              <w:szCs w:val="36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30" type="#_x0000_t202" style="position:absolute;margin-left:102.2pt;margin-top:-11.1pt;width:269.75pt;height:27.9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" filled="f" stroked="f">
              <v:textbox style="mso-fit-shape-to-text:t">
                <w:txbxContent>
                  <w:p w:rsidR="00E61699" w:rsidRPr="00E61699" w:rsidRDefault="00E61699">
                    <w:r w:rsidRPr="00E61699">
                      <w:rPr>
                        <w:b/>
                        <w:color w:val="800000"/>
                        <w:sz w:val="36"/>
                        <w:szCs w:val="36"/>
                      </w:rPr>
                      <w:t>www.gilpindemolition</w:t>
                    </w:r>
                    <w:r w:rsidR="007F0E2F">
                      <w:rPr>
                        <w:b/>
                        <w:color w:val="800000"/>
                        <w:sz w:val="36"/>
                        <w:szCs w:val="36"/>
                      </w:rPr>
                      <w:t>group</w:t>
                    </w:r>
                    <w:r w:rsidRPr="00E61699">
                      <w:rPr>
                        <w:b/>
                        <w:color w:val="800000"/>
                        <w:sz w:val="36"/>
                        <w:szCs w:val="36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C40" w:rsidRDefault="00101C40" w:rsidP="00C13BA3">
      <w:r>
        <w:separator/>
      </w:r>
    </w:p>
  </w:footnote>
  <w:footnote w:type="continuationSeparator" w:id="0">
    <w:p w:rsidR="00101C40" w:rsidRDefault="00101C40" w:rsidP="00C1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BA3" w:rsidRDefault="00E56F3B" w:rsidP="00904A9A">
    <w:pPr>
      <w:pStyle w:val="Header"/>
      <w:tabs>
        <w:tab w:val="left" w:pos="909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4410710</wp:posOffset>
              </wp:positionH>
              <wp:positionV relativeFrom="paragraph">
                <wp:posOffset>393065</wp:posOffset>
              </wp:positionV>
              <wp:extent cx="2171700" cy="1458595"/>
              <wp:effectExtent l="10160" t="12065" r="8890" b="571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4585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04A9A" w:rsidRPr="00904A9A" w:rsidRDefault="00B8175A" w:rsidP="009F15EA">
                          <w:pPr>
                            <w:jc w:val="right"/>
                            <w:rPr>
                              <w:color w:val="8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800000"/>
                              <w:sz w:val="24"/>
                              <w:szCs w:val="24"/>
                            </w:rPr>
                            <w:t>Whitecleave Quarry</w:t>
                          </w:r>
                        </w:p>
                        <w:p w:rsidR="00904A9A" w:rsidRPr="00904A9A" w:rsidRDefault="00B8175A" w:rsidP="009F15EA">
                          <w:pPr>
                            <w:jc w:val="right"/>
                            <w:rPr>
                              <w:color w:val="8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800000"/>
                              <w:sz w:val="24"/>
                              <w:szCs w:val="24"/>
                            </w:rPr>
                            <w:t>Plymouth Road</w:t>
                          </w:r>
                        </w:p>
                        <w:p w:rsidR="00904A9A" w:rsidRPr="00904A9A" w:rsidRDefault="00B8175A" w:rsidP="009F15EA">
                          <w:pPr>
                            <w:jc w:val="right"/>
                            <w:rPr>
                              <w:color w:val="8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800000"/>
                              <w:sz w:val="24"/>
                              <w:szCs w:val="24"/>
                            </w:rPr>
                            <w:t>Buckfastleigh</w:t>
                          </w:r>
                        </w:p>
                        <w:p w:rsidR="00904A9A" w:rsidRPr="00904A9A" w:rsidRDefault="00B8175A" w:rsidP="009F15EA">
                          <w:pPr>
                            <w:jc w:val="right"/>
                            <w:rPr>
                              <w:color w:val="8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800000"/>
                              <w:sz w:val="24"/>
                              <w:szCs w:val="24"/>
                            </w:rPr>
                            <w:t>Devon, TQ11 0DQ</w:t>
                          </w:r>
                        </w:p>
                        <w:p w:rsidR="00904A9A" w:rsidRDefault="00B8175A" w:rsidP="009F15EA">
                          <w:pPr>
                            <w:jc w:val="right"/>
                            <w:rPr>
                              <w:color w:val="8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800000"/>
                              <w:sz w:val="24"/>
                              <w:szCs w:val="24"/>
                            </w:rPr>
                            <w:t xml:space="preserve">                    Tel: 01364 644611</w:t>
                          </w:r>
                        </w:p>
                        <w:p w:rsidR="00A608D2" w:rsidRPr="00904A9A" w:rsidRDefault="00B05D93" w:rsidP="009F15EA">
                          <w:pPr>
                            <w:jc w:val="right"/>
                            <w:rPr>
                              <w:color w:val="800000"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E63A9F" w:rsidRPr="004D13B3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office@gilpindemolition.com</w:t>
                            </w:r>
                          </w:hyperlink>
                        </w:p>
                        <w:p w:rsidR="00904A9A" w:rsidRPr="003E7C52" w:rsidRDefault="00904A9A" w:rsidP="00904A9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7.3pt;margin-top:30.95pt;width:171pt;height:1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" filled="f" strokecolor="white">
              <v:textbox>
                <w:txbxContent>
                  <w:p w:rsidR="00904A9A" w:rsidRPr="00904A9A" w:rsidRDefault="00B8175A" w:rsidP="009F15EA">
                    <w:pPr>
                      <w:jc w:val="right"/>
                      <w:rPr>
                        <w:color w:val="800000"/>
                        <w:sz w:val="24"/>
                        <w:szCs w:val="24"/>
                      </w:rPr>
                    </w:pPr>
                    <w:r>
                      <w:rPr>
                        <w:color w:val="800000"/>
                        <w:sz w:val="24"/>
                        <w:szCs w:val="24"/>
                      </w:rPr>
                      <w:t>Whitecleave Quarry</w:t>
                    </w:r>
                  </w:p>
                  <w:p w:rsidR="00904A9A" w:rsidRPr="00904A9A" w:rsidRDefault="00B8175A" w:rsidP="009F15EA">
                    <w:pPr>
                      <w:jc w:val="right"/>
                      <w:rPr>
                        <w:color w:val="800000"/>
                        <w:sz w:val="24"/>
                        <w:szCs w:val="24"/>
                      </w:rPr>
                    </w:pPr>
                    <w:r>
                      <w:rPr>
                        <w:color w:val="800000"/>
                        <w:sz w:val="24"/>
                        <w:szCs w:val="24"/>
                      </w:rPr>
                      <w:t>Plymouth Road</w:t>
                    </w:r>
                  </w:p>
                  <w:p w:rsidR="00904A9A" w:rsidRPr="00904A9A" w:rsidRDefault="00B8175A" w:rsidP="009F15EA">
                    <w:pPr>
                      <w:jc w:val="right"/>
                      <w:rPr>
                        <w:color w:val="800000"/>
                        <w:sz w:val="24"/>
                        <w:szCs w:val="24"/>
                      </w:rPr>
                    </w:pPr>
                    <w:r>
                      <w:rPr>
                        <w:color w:val="800000"/>
                        <w:sz w:val="24"/>
                        <w:szCs w:val="24"/>
                      </w:rPr>
                      <w:t>Buckfastleigh</w:t>
                    </w:r>
                  </w:p>
                  <w:p w:rsidR="00904A9A" w:rsidRPr="00904A9A" w:rsidRDefault="00B8175A" w:rsidP="009F15EA">
                    <w:pPr>
                      <w:jc w:val="right"/>
                      <w:rPr>
                        <w:color w:val="800000"/>
                        <w:sz w:val="24"/>
                        <w:szCs w:val="24"/>
                      </w:rPr>
                    </w:pPr>
                    <w:r>
                      <w:rPr>
                        <w:color w:val="800000"/>
                        <w:sz w:val="24"/>
                        <w:szCs w:val="24"/>
                      </w:rPr>
                      <w:t>Devon, TQ11 0DQ</w:t>
                    </w:r>
                  </w:p>
                  <w:p w:rsidR="00904A9A" w:rsidRDefault="00B8175A" w:rsidP="009F15EA">
                    <w:pPr>
                      <w:jc w:val="right"/>
                      <w:rPr>
                        <w:color w:val="800000"/>
                        <w:sz w:val="24"/>
                        <w:szCs w:val="24"/>
                      </w:rPr>
                    </w:pPr>
                    <w:r>
                      <w:rPr>
                        <w:color w:val="800000"/>
                        <w:sz w:val="24"/>
                        <w:szCs w:val="24"/>
                      </w:rPr>
                      <w:t xml:space="preserve">                    Tel: 01364 644611</w:t>
                    </w:r>
                  </w:p>
                  <w:p w:rsidR="00A608D2" w:rsidRPr="00904A9A" w:rsidRDefault="00B05D93" w:rsidP="009F15EA">
                    <w:pPr>
                      <w:jc w:val="right"/>
                      <w:rPr>
                        <w:color w:val="800000"/>
                        <w:sz w:val="24"/>
                        <w:szCs w:val="24"/>
                      </w:rPr>
                    </w:pPr>
                    <w:hyperlink r:id="rId2" w:history="1">
                      <w:r w:rsidR="00E63A9F" w:rsidRPr="004D13B3">
                        <w:rPr>
                          <w:rStyle w:val="Hyperlink"/>
                          <w:sz w:val="24"/>
                          <w:szCs w:val="24"/>
                        </w:rPr>
                        <w:t>office@gilpindemolition.com</w:t>
                      </w:r>
                    </w:hyperlink>
                  </w:p>
                  <w:p w:rsidR="00904A9A" w:rsidRPr="003E7C52" w:rsidRDefault="00904A9A" w:rsidP="00904A9A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2119630</wp:posOffset>
              </wp:positionH>
              <wp:positionV relativeFrom="paragraph">
                <wp:posOffset>217170</wp:posOffset>
              </wp:positionV>
              <wp:extent cx="1744980" cy="1634490"/>
              <wp:effectExtent l="0" t="0" r="254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163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8D2" w:rsidRDefault="00A608D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290388" cy="1508375"/>
                                <wp:effectExtent l="19050" t="0" r="5012" b="0"/>
                                <wp:docPr id="10" name="Picture 2" descr="U:\WEB\LOGOS\GD Logos\GILPIN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:\WEB\LOGOS\GD Logos\GILPIN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9300" cy="15071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166.9pt;margin-top:17.1pt;width:137.4pt;height:12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1azuQ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" filled="f" stroked="f">
              <v:textbox>
                <w:txbxContent>
                  <w:p w:rsidR="00A608D2" w:rsidRDefault="00A608D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290388" cy="1508375"/>
                          <wp:effectExtent l="19050" t="0" r="5012" b="0"/>
                          <wp:docPr id="10" name="Picture 2" descr="U:\WEB\LOGOS\GD Logos\GILPIN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:\WEB\LOGOS\GD Logos\GILPIN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9300" cy="15071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-764540</wp:posOffset>
              </wp:positionH>
              <wp:positionV relativeFrom="paragraph">
                <wp:posOffset>-308610</wp:posOffset>
              </wp:positionV>
              <wp:extent cx="7658100" cy="571500"/>
              <wp:effectExtent l="0" t="0" r="2540" b="38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337" w:rsidRPr="001D2337" w:rsidRDefault="002E4AEA" w:rsidP="00C763DD">
                          <w:pPr>
                            <w:jc w:val="center"/>
                            <w:rPr>
                              <w:b/>
                              <w:color w:val="8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800000"/>
                              <w:sz w:val="68"/>
                              <w:szCs w:val="68"/>
                            </w:rPr>
                            <w:t>GILPIN DEMOLITION GROUP</w:t>
                          </w:r>
                        </w:p>
                        <w:p w:rsidR="001D2337" w:rsidRDefault="001D2337" w:rsidP="001D2337">
                          <w:pPr>
                            <w:pStyle w:val="Header"/>
                          </w:pPr>
                        </w:p>
                        <w:p w:rsidR="001D2337" w:rsidRDefault="001D2337" w:rsidP="001D233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-60.2pt;margin-top:-24.3pt;width:603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" stroked="f">
              <v:textbox>
                <w:txbxContent>
                  <w:p w:rsidR="001D2337" w:rsidRPr="001D2337" w:rsidRDefault="002E4AEA" w:rsidP="00C763DD">
                    <w:pPr>
                      <w:jc w:val="center"/>
                      <w:rPr>
                        <w:b/>
                        <w:color w:val="80000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800000"/>
                        <w:sz w:val="68"/>
                        <w:szCs w:val="68"/>
                      </w:rPr>
                      <w:t>GILPIN DEMOLITION GROUP</w:t>
                    </w:r>
                  </w:p>
                  <w:p w:rsidR="001D2337" w:rsidRDefault="001D2337" w:rsidP="001D2337">
                    <w:pPr>
                      <w:pStyle w:val="Header"/>
                    </w:pPr>
                  </w:p>
                  <w:p w:rsidR="001D2337" w:rsidRDefault="001D2337" w:rsidP="001D233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F04"/>
    <w:multiLevelType w:val="hybridMultilevel"/>
    <w:tmpl w:val="1E7CF1E2"/>
    <w:lvl w:ilvl="0" w:tplc="892027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F3F05"/>
    <w:multiLevelType w:val="hybridMultilevel"/>
    <w:tmpl w:val="3556A36C"/>
    <w:lvl w:ilvl="0" w:tplc="892027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97D74"/>
    <w:multiLevelType w:val="hybridMultilevel"/>
    <w:tmpl w:val="26560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3">
      <o:colormenu v:ext="edit" fillcolor="none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A3"/>
    <w:rsid w:val="00005D98"/>
    <w:rsid w:val="000061A1"/>
    <w:rsid w:val="000213F0"/>
    <w:rsid w:val="00021DB0"/>
    <w:rsid w:val="0002359B"/>
    <w:rsid w:val="000358F5"/>
    <w:rsid w:val="00036579"/>
    <w:rsid w:val="00036A27"/>
    <w:rsid w:val="00045B46"/>
    <w:rsid w:val="00052D8A"/>
    <w:rsid w:val="00060169"/>
    <w:rsid w:val="00067E14"/>
    <w:rsid w:val="000706AF"/>
    <w:rsid w:val="00080A37"/>
    <w:rsid w:val="0008331D"/>
    <w:rsid w:val="000854AB"/>
    <w:rsid w:val="00091952"/>
    <w:rsid w:val="000923A5"/>
    <w:rsid w:val="000A598E"/>
    <w:rsid w:val="000E1E29"/>
    <w:rsid w:val="000E61AC"/>
    <w:rsid w:val="000E63C9"/>
    <w:rsid w:val="001017F8"/>
    <w:rsid w:val="00101C40"/>
    <w:rsid w:val="001026FB"/>
    <w:rsid w:val="00103ADC"/>
    <w:rsid w:val="001111E6"/>
    <w:rsid w:val="00114FB0"/>
    <w:rsid w:val="00115A31"/>
    <w:rsid w:val="001168F9"/>
    <w:rsid w:val="00122104"/>
    <w:rsid w:val="00126440"/>
    <w:rsid w:val="001276A2"/>
    <w:rsid w:val="00132A7C"/>
    <w:rsid w:val="00134D54"/>
    <w:rsid w:val="0013780A"/>
    <w:rsid w:val="00137C01"/>
    <w:rsid w:val="001414A5"/>
    <w:rsid w:val="00141ACA"/>
    <w:rsid w:val="001450CD"/>
    <w:rsid w:val="00151725"/>
    <w:rsid w:val="001568C6"/>
    <w:rsid w:val="001570B5"/>
    <w:rsid w:val="0015778A"/>
    <w:rsid w:val="00163B7E"/>
    <w:rsid w:val="00165DA3"/>
    <w:rsid w:val="001727D0"/>
    <w:rsid w:val="001927DC"/>
    <w:rsid w:val="00195085"/>
    <w:rsid w:val="001A6427"/>
    <w:rsid w:val="001A6ECF"/>
    <w:rsid w:val="001B3B40"/>
    <w:rsid w:val="001B3FD5"/>
    <w:rsid w:val="001C08AD"/>
    <w:rsid w:val="001C2013"/>
    <w:rsid w:val="001C461E"/>
    <w:rsid w:val="001C5218"/>
    <w:rsid w:val="001D2337"/>
    <w:rsid w:val="001D2DDB"/>
    <w:rsid w:val="001D4844"/>
    <w:rsid w:val="001D57F3"/>
    <w:rsid w:val="001E440C"/>
    <w:rsid w:val="001E50EE"/>
    <w:rsid w:val="001F14EE"/>
    <w:rsid w:val="001F7FDE"/>
    <w:rsid w:val="00211943"/>
    <w:rsid w:val="002206B3"/>
    <w:rsid w:val="00223F8C"/>
    <w:rsid w:val="002240DA"/>
    <w:rsid w:val="0022702B"/>
    <w:rsid w:val="00235358"/>
    <w:rsid w:val="00243DB1"/>
    <w:rsid w:val="00250732"/>
    <w:rsid w:val="00250F3B"/>
    <w:rsid w:val="00254610"/>
    <w:rsid w:val="00262D84"/>
    <w:rsid w:val="00262EFB"/>
    <w:rsid w:val="00264A84"/>
    <w:rsid w:val="00265C05"/>
    <w:rsid w:val="00265EBC"/>
    <w:rsid w:val="00271D64"/>
    <w:rsid w:val="0027514B"/>
    <w:rsid w:val="002857B2"/>
    <w:rsid w:val="00292837"/>
    <w:rsid w:val="002928ED"/>
    <w:rsid w:val="0029319C"/>
    <w:rsid w:val="0029559B"/>
    <w:rsid w:val="002B0B27"/>
    <w:rsid w:val="002B1312"/>
    <w:rsid w:val="002B35D4"/>
    <w:rsid w:val="002B694D"/>
    <w:rsid w:val="002C562F"/>
    <w:rsid w:val="002D1E77"/>
    <w:rsid w:val="002D56C9"/>
    <w:rsid w:val="002E4AEA"/>
    <w:rsid w:val="002F3963"/>
    <w:rsid w:val="002F65D9"/>
    <w:rsid w:val="00300FE2"/>
    <w:rsid w:val="00307672"/>
    <w:rsid w:val="003102ED"/>
    <w:rsid w:val="003106AC"/>
    <w:rsid w:val="00314A41"/>
    <w:rsid w:val="00314B56"/>
    <w:rsid w:val="003150C6"/>
    <w:rsid w:val="00344218"/>
    <w:rsid w:val="00347D05"/>
    <w:rsid w:val="0035765A"/>
    <w:rsid w:val="00357BD6"/>
    <w:rsid w:val="003635F6"/>
    <w:rsid w:val="0038239A"/>
    <w:rsid w:val="00393303"/>
    <w:rsid w:val="003959F1"/>
    <w:rsid w:val="00397EB9"/>
    <w:rsid w:val="003B67C2"/>
    <w:rsid w:val="003B7EE4"/>
    <w:rsid w:val="003C6240"/>
    <w:rsid w:val="003D5FEF"/>
    <w:rsid w:val="003D653E"/>
    <w:rsid w:val="003E5BAA"/>
    <w:rsid w:val="003F059E"/>
    <w:rsid w:val="003F432C"/>
    <w:rsid w:val="004038FC"/>
    <w:rsid w:val="00404292"/>
    <w:rsid w:val="00416AC0"/>
    <w:rsid w:val="0041720C"/>
    <w:rsid w:val="00420C80"/>
    <w:rsid w:val="004264D4"/>
    <w:rsid w:val="0042748F"/>
    <w:rsid w:val="00433553"/>
    <w:rsid w:val="004462C4"/>
    <w:rsid w:val="004467B7"/>
    <w:rsid w:val="004519DB"/>
    <w:rsid w:val="0046204C"/>
    <w:rsid w:val="004677A4"/>
    <w:rsid w:val="00470E7C"/>
    <w:rsid w:val="00473D30"/>
    <w:rsid w:val="00480694"/>
    <w:rsid w:val="004851BE"/>
    <w:rsid w:val="004861B6"/>
    <w:rsid w:val="004A2A4D"/>
    <w:rsid w:val="004A2E56"/>
    <w:rsid w:val="004A3BE4"/>
    <w:rsid w:val="004A477B"/>
    <w:rsid w:val="004A616D"/>
    <w:rsid w:val="004B167F"/>
    <w:rsid w:val="004B2616"/>
    <w:rsid w:val="004D2C9C"/>
    <w:rsid w:val="004D66FE"/>
    <w:rsid w:val="004F129C"/>
    <w:rsid w:val="004F41D2"/>
    <w:rsid w:val="0050459C"/>
    <w:rsid w:val="00524B4B"/>
    <w:rsid w:val="005257FE"/>
    <w:rsid w:val="00546DCA"/>
    <w:rsid w:val="005545C9"/>
    <w:rsid w:val="005650A5"/>
    <w:rsid w:val="005711E6"/>
    <w:rsid w:val="00580A76"/>
    <w:rsid w:val="00584D61"/>
    <w:rsid w:val="00584E34"/>
    <w:rsid w:val="005878D9"/>
    <w:rsid w:val="00592673"/>
    <w:rsid w:val="005A4F99"/>
    <w:rsid w:val="005B1A1E"/>
    <w:rsid w:val="005B2D4C"/>
    <w:rsid w:val="005B459E"/>
    <w:rsid w:val="005B7891"/>
    <w:rsid w:val="005C1FED"/>
    <w:rsid w:val="005E34CD"/>
    <w:rsid w:val="005F0C71"/>
    <w:rsid w:val="00602181"/>
    <w:rsid w:val="00602D56"/>
    <w:rsid w:val="006042F4"/>
    <w:rsid w:val="00606366"/>
    <w:rsid w:val="00606FD6"/>
    <w:rsid w:val="00614DB7"/>
    <w:rsid w:val="00616584"/>
    <w:rsid w:val="00626302"/>
    <w:rsid w:val="006347E0"/>
    <w:rsid w:val="0063579C"/>
    <w:rsid w:val="006400C5"/>
    <w:rsid w:val="00643C39"/>
    <w:rsid w:val="00645783"/>
    <w:rsid w:val="006470CA"/>
    <w:rsid w:val="00650C51"/>
    <w:rsid w:val="00651536"/>
    <w:rsid w:val="006613A6"/>
    <w:rsid w:val="00661434"/>
    <w:rsid w:val="00663ED7"/>
    <w:rsid w:val="006645D0"/>
    <w:rsid w:val="00685C8E"/>
    <w:rsid w:val="0069106D"/>
    <w:rsid w:val="0069136A"/>
    <w:rsid w:val="00691603"/>
    <w:rsid w:val="00694E18"/>
    <w:rsid w:val="006A2431"/>
    <w:rsid w:val="006A305C"/>
    <w:rsid w:val="006C7685"/>
    <w:rsid w:val="006C7F0A"/>
    <w:rsid w:val="006D0B81"/>
    <w:rsid w:val="006D6255"/>
    <w:rsid w:val="006D6C66"/>
    <w:rsid w:val="006E1A3D"/>
    <w:rsid w:val="006E779A"/>
    <w:rsid w:val="00705C5C"/>
    <w:rsid w:val="00711681"/>
    <w:rsid w:val="007240A4"/>
    <w:rsid w:val="0073141F"/>
    <w:rsid w:val="007364C1"/>
    <w:rsid w:val="0074385D"/>
    <w:rsid w:val="00743C79"/>
    <w:rsid w:val="00750558"/>
    <w:rsid w:val="007624D0"/>
    <w:rsid w:val="007636C2"/>
    <w:rsid w:val="00766E1E"/>
    <w:rsid w:val="007716C1"/>
    <w:rsid w:val="00776582"/>
    <w:rsid w:val="00785001"/>
    <w:rsid w:val="007858A2"/>
    <w:rsid w:val="00786106"/>
    <w:rsid w:val="0078687D"/>
    <w:rsid w:val="00786BB7"/>
    <w:rsid w:val="00793547"/>
    <w:rsid w:val="00793E88"/>
    <w:rsid w:val="007944D1"/>
    <w:rsid w:val="007A2DDF"/>
    <w:rsid w:val="007A32E6"/>
    <w:rsid w:val="007A6C16"/>
    <w:rsid w:val="007B41E8"/>
    <w:rsid w:val="007B4F26"/>
    <w:rsid w:val="007B5149"/>
    <w:rsid w:val="007C54B5"/>
    <w:rsid w:val="007D0608"/>
    <w:rsid w:val="007D3E07"/>
    <w:rsid w:val="007E6ADC"/>
    <w:rsid w:val="007F0E2F"/>
    <w:rsid w:val="007F4E46"/>
    <w:rsid w:val="007F63AA"/>
    <w:rsid w:val="00800609"/>
    <w:rsid w:val="00822958"/>
    <w:rsid w:val="00823CD8"/>
    <w:rsid w:val="00830F89"/>
    <w:rsid w:val="008324AB"/>
    <w:rsid w:val="008325CB"/>
    <w:rsid w:val="00841ADF"/>
    <w:rsid w:val="00845808"/>
    <w:rsid w:val="008478FD"/>
    <w:rsid w:val="00850328"/>
    <w:rsid w:val="008614F9"/>
    <w:rsid w:val="00862D6F"/>
    <w:rsid w:val="00865556"/>
    <w:rsid w:val="00865B8D"/>
    <w:rsid w:val="008756D4"/>
    <w:rsid w:val="00876501"/>
    <w:rsid w:val="00880942"/>
    <w:rsid w:val="00883B62"/>
    <w:rsid w:val="00887D8F"/>
    <w:rsid w:val="0089186C"/>
    <w:rsid w:val="00893E53"/>
    <w:rsid w:val="00894C11"/>
    <w:rsid w:val="008A1784"/>
    <w:rsid w:val="008A4F68"/>
    <w:rsid w:val="008A5AB2"/>
    <w:rsid w:val="008A7077"/>
    <w:rsid w:val="008B57C8"/>
    <w:rsid w:val="008B5F5D"/>
    <w:rsid w:val="008D4B9A"/>
    <w:rsid w:val="008D5F94"/>
    <w:rsid w:val="008E55C8"/>
    <w:rsid w:val="008F5451"/>
    <w:rsid w:val="008F659F"/>
    <w:rsid w:val="00904A9A"/>
    <w:rsid w:val="00924F04"/>
    <w:rsid w:val="00946315"/>
    <w:rsid w:val="00951D59"/>
    <w:rsid w:val="00967711"/>
    <w:rsid w:val="009759E7"/>
    <w:rsid w:val="009B697C"/>
    <w:rsid w:val="009C3A73"/>
    <w:rsid w:val="009C774C"/>
    <w:rsid w:val="009D00CF"/>
    <w:rsid w:val="009D3FDA"/>
    <w:rsid w:val="009D517A"/>
    <w:rsid w:val="009E39EB"/>
    <w:rsid w:val="009F15EA"/>
    <w:rsid w:val="00A04FB1"/>
    <w:rsid w:val="00A20DF0"/>
    <w:rsid w:val="00A26231"/>
    <w:rsid w:val="00A36176"/>
    <w:rsid w:val="00A46E1D"/>
    <w:rsid w:val="00A53E66"/>
    <w:rsid w:val="00A56DE9"/>
    <w:rsid w:val="00A608D2"/>
    <w:rsid w:val="00A63562"/>
    <w:rsid w:val="00A64F53"/>
    <w:rsid w:val="00A905A6"/>
    <w:rsid w:val="00A905AE"/>
    <w:rsid w:val="00A96C69"/>
    <w:rsid w:val="00AA14FE"/>
    <w:rsid w:val="00AA5C02"/>
    <w:rsid w:val="00AB6835"/>
    <w:rsid w:val="00AB7C43"/>
    <w:rsid w:val="00AC26A7"/>
    <w:rsid w:val="00AD1D3D"/>
    <w:rsid w:val="00AE5D4A"/>
    <w:rsid w:val="00AF5C49"/>
    <w:rsid w:val="00AF6A92"/>
    <w:rsid w:val="00B00D06"/>
    <w:rsid w:val="00B056F2"/>
    <w:rsid w:val="00B05D93"/>
    <w:rsid w:val="00B05ED3"/>
    <w:rsid w:val="00B12DFF"/>
    <w:rsid w:val="00B20C58"/>
    <w:rsid w:val="00B30BEC"/>
    <w:rsid w:val="00B3384C"/>
    <w:rsid w:val="00B33B79"/>
    <w:rsid w:val="00B435FE"/>
    <w:rsid w:val="00B44D57"/>
    <w:rsid w:val="00B66D5E"/>
    <w:rsid w:val="00B73B3F"/>
    <w:rsid w:val="00B744D0"/>
    <w:rsid w:val="00B74D57"/>
    <w:rsid w:val="00B771BE"/>
    <w:rsid w:val="00B8175A"/>
    <w:rsid w:val="00B85389"/>
    <w:rsid w:val="00B907FF"/>
    <w:rsid w:val="00B92470"/>
    <w:rsid w:val="00B94928"/>
    <w:rsid w:val="00BA0F30"/>
    <w:rsid w:val="00BA0F59"/>
    <w:rsid w:val="00BA46C2"/>
    <w:rsid w:val="00BA4794"/>
    <w:rsid w:val="00BA4978"/>
    <w:rsid w:val="00BA74CB"/>
    <w:rsid w:val="00BA7918"/>
    <w:rsid w:val="00BD6F46"/>
    <w:rsid w:val="00C13BA3"/>
    <w:rsid w:val="00C2076B"/>
    <w:rsid w:val="00C31EE7"/>
    <w:rsid w:val="00C50BAB"/>
    <w:rsid w:val="00C53333"/>
    <w:rsid w:val="00C57214"/>
    <w:rsid w:val="00C666B0"/>
    <w:rsid w:val="00C71BC6"/>
    <w:rsid w:val="00C75C03"/>
    <w:rsid w:val="00C763DD"/>
    <w:rsid w:val="00C778BB"/>
    <w:rsid w:val="00C81152"/>
    <w:rsid w:val="00C85C59"/>
    <w:rsid w:val="00C90C36"/>
    <w:rsid w:val="00C938A0"/>
    <w:rsid w:val="00C93D6B"/>
    <w:rsid w:val="00C97A10"/>
    <w:rsid w:val="00CB4C15"/>
    <w:rsid w:val="00CC763E"/>
    <w:rsid w:val="00CD29B8"/>
    <w:rsid w:val="00CE5B03"/>
    <w:rsid w:val="00CF756A"/>
    <w:rsid w:val="00D13314"/>
    <w:rsid w:val="00D15538"/>
    <w:rsid w:val="00D24D57"/>
    <w:rsid w:val="00D3443F"/>
    <w:rsid w:val="00D44562"/>
    <w:rsid w:val="00D64B33"/>
    <w:rsid w:val="00D662F6"/>
    <w:rsid w:val="00D66B32"/>
    <w:rsid w:val="00D66B37"/>
    <w:rsid w:val="00D841A0"/>
    <w:rsid w:val="00D9304C"/>
    <w:rsid w:val="00DA6889"/>
    <w:rsid w:val="00DB6A9D"/>
    <w:rsid w:val="00DC508B"/>
    <w:rsid w:val="00DC7D3B"/>
    <w:rsid w:val="00DD2432"/>
    <w:rsid w:val="00DD25E9"/>
    <w:rsid w:val="00DD5DDD"/>
    <w:rsid w:val="00DE0E93"/>
    <w:rsid w:val="00DE7BA3"/>
    <w:rsid w:val="00E01DD6"/>
    <w:rsid w:val="00E17DDC"/>
    <w:rsid w:val="00E21F6A"/>
    <w:rsid w:val="00E22310"/>
    <w:rsid w:val="00E22CC3"/>
    <w:rsid w:val="00E270A9"/>
    <w:rsid w:val="00E32C9F"/>
    <w:rsid w:val="00E3488A"/>
    <w:rsid w:val="00E41B8A"/>
    <w:rsid w:val="00E4725B"/>
    <w:rsid w:val="00E56F3B"/>
    <w:rsid w:val="00E61699"/>
    <w:rsid w:val="00E62820"/>
    <w:rsid w:val="00E63A9F"/>
    <w:rsid w:val="00E66F8F"/>
    <w:rsid w:val="00E70393"/>
    <w:rsid w:val="00E7173F"/>
    <w:rsid w:val="00E80256"/>
    <w:rsid w:val="00E8076C"/>
    <w:rsid w:val="00E90ACB"/>
    <w:rsid w:val="00E9539F"/>
    <w:rsid w:val="00E97EBB"/>
    <w:rsid w:val="00EA14EE"/>
    <w:rsid w:val="00EA1A15"/>
    <w:rsid w:val="00EA28DA"/>
    <w:rsid w:val="00EB2AAB"/>
    <w:rsid w:val="00EB6BE2"/>
    <w:rsid w:val="00EC1822"/>
    <w:rsid w:val="00EC60CF"/>
    <w:rsid w:val="00ED241E"/>
    <w:rsid w:val="00EE2548"/>
    <w:rsid w:val="00F000B8"/>
    <w:rsid w:val="00F02F07"/>
    <w:rsid w:val="00F11E5D"/>
    <w:rsid w:val="00F139FF"/>
    <w:rsid w:val="00F162F1"/>
    <w:rsid w:val="00F25CE9"/>
    <w:rsid w:val="00F25E0A"/>
    <w:rsid w:val="00F30ED5"/>
    <w:rsid w:val="00F50D6E"/>
    <w:rsid w:val="00F532AC"/>
    <w:rsid w:val="00F53E2F"/>
    <w:rsid w:val="00F57AC5"/>
    <w:rsid w:val="00F60523"/>
    <w:rsid w:val="00F76E35"/>
    <w:rsid w:val="00F817D7"/>
    <w:rsid w:val="00F8251E"/>
    <w:rsid w:val="00F903A5"/>
    <w:rsid w:val="00F966F2"/>
    <w:rsid w:val="00F96DC4"/>
    <w:rsid w:val="00F97F79"/>
    <w:rsid w:val="00FA4BC5"/>
    <w:rsid w:val="00FA688D"/>
    <w:rsid w:val="00FB0564"/>
    <w:rsid w:val="00FB49F2"/>
    <w:rsid w:val="00FD7514"/>
    <w:rsid w:val="00FF145B"/>
    <w:rsid w:val="00FF2373"/>
    <w:rsid w:val="00FF38B6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B18FFBF"/>
  <w15:docId w15:val="{20C9D53A-B14F-4A61-98F3-0EE691B8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BA3"/>
  </w:style>
  <w:style w:type="paragraph" w:styleId="Footer">
    <w:name w:val="footer"/>
    <w:basedOn w:val="Normal"/>
    <w:link w:val="FooterChar"/>
    <w:uiPriority w:val="99"/>
    <w:unhideWhenUsed/>
    <w:rsid w:val="00C13B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BA3"/>
  </w:style>
  <w:style w:type="paragraph" w:styleId="BalloonText">
    <w:name w:val="Balloon Text"/>
    <w:basedOn w:val="Normal"/>
    <w:link w:val="BalloonTextChar"/>
    <w:uiPriority w:val="99"/>
    <w:semiHidden/>
    <w:unhideWhenUsed/>
    <w:rsid w:val="00904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08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3A9F"/>
  </w:style>
  <w:style w:type="character" w:styleId="UnresolvedMention">
    <w:name w:val="Unresolved Mention"/>
    <w:basedOn w:val="DefaultParagraphFont"/>
    <w:uiPriority w:val="99"/>
    <w:semiHidden/>
    <w:unhideWhenUsed/>
    <w:rsid w:val="003076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Gilpin@gilpindemoli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gilpindemolition.com" TargetMode="External"/><Relationship Id="rId1" Type="http://schemas.openxmlformats.org/officeDocument/2006/relationships/hyperlink" Target="mailto:office@gilpindemoli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E03E-345B-48EA-B20B-C6C05C07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Burley</dc:creator>
  <cp:lastModifiedBy>Gilpin, Georgina</cp:lastModifiedBy>
  <cp:revision>3</cp:revision>
  <cp:lastPrinted>2014-12-01T14:30:00Z</cp:lastPrinted>
  <dcterms:created xsi:type="dcterms:W3CDTF">2017-08-23T13:49:00Z</dcterms:created>
  <dcterms:modified xsi:type="dcterms:W3CDTF">2017-08-23T13:50:00Z</dcterms:modified>
</cp:coreProperties>
</file>